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009E5082" w:rsidR="00350F04" w:rsidRPr="00813C43" w:rsidRDefault="00350F04" w:rsidP="0096426E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11CC85C0" w:rsidR="00350F04" w:rsidRDefault="00350F04" w:rsidP="0096426E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6E1BD2" w:rsidRDefault="00350F04" w:rsidP="006E1BD2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0" w:name="_Toc60984872"/>
      <w:r w:rsidRPr="006E1BD2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6E1BD2" w:rsidRDefault="00350F04" w:rsidP="006E1B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D1011D7" w14:textId="5D232FA6" w:rsidR="00146241" w:rsidRPr="00C440B2" w:rsidRDefault="00834995" w:rsidP="00C440B2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C440B2">
        <w:rPr>
          <w:rFonts w:ascii="Arial" w:hAnsi="Arial" w:cs="Arial"/>
          <w:snapToGrid w:val="0"/>
          <w:color w:val="000000"/>
          <w:sz w:val="20"/>
          <w:szCs w:val="20"/>
        </w:rPr>
        <w:t>Predmet javnega naročila je dobava hrane za službene pse (v nadaljevanju: blago), ki obsega naslednje sklope in mora ustrezati naslednjim značilnostim, kvaliteti in opisu:</w:t>
      </w:r>
    </w:p>
    <w:p w14:paraId="29E7D9BC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437AD9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>SKLOP 1:  B</w:t>
      </w:r>
      <w:r w:rsidRPr="00A81F4E">
        <w:rPr>
          <w:rFonts w:ascii="Arial" w:hAnsi="Arial" w:cs="Arial"/>
          <w:bCs/>
          <w:sz w:val="20"/>
          <w:szCs w:val="20"/>
        </w:rPr>
        <w:t xml:space="preserve">riketirana hrana tipa: </w:t>
      </w:r>
      <w:r w:rsidRPr="00A81F4E">
        <w:rPr>
          <w:rFonts w:ascii="Arial" w:hAnsi="Arial" w:cs="Arial"/>
          <w:bCs/>
          <w:caps/>
          <w:sz w:val="20"/>
          <w:szCs w:val="20"/>
        </w:rPr>
        <w:t>ENERGY</w:t>
      </w:r>
    </w:p>
    <w:p w14:paraId="45CCCB92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>SKLOP 2:  B</w:t>
      </w:r>
      <w:r w:rsidRPr="00A81F4E">
        <w:rPr>
          <w:rFonts w:ascii="Arial" w:hAnsi="Arial" w:cs="Arial"/>
          <w:bCs/>
          <w:sz w:val="20"/>
          <w:szCs w:val="20"/>
        </w:rPr>
        <w:t xml:space="preserve">riketirana hrana tipa: </w:t>
      </w:r>
      <w:r w:rsidRPr="00A81F4E">
        <w:rPr>
          <w:rFonts w:ascii="Arial" w:hAnsi="Arial" w:cs="Arial"/>
          <w:bCs/>
          <w:caps/>
          <w:sz w:val="20"/>
          <w:szCs w:val="20"/>
        </w:rPr>
        <w:t>sensitive</w:t>
      </w:r>
    </w:p>
    <w:p w14:paraId="5CAA79BA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>SKLOP 3:  B</w:t>
      </w:r>
      <w:r w:rsidRPr="00A81F4E">
        <w:rPr>
          <w:rFonts w:ascii="Arial" w:hAnsi="Arial" w:cs="Arial"/>
          <w:bCs/>
          <w:sz w:val="20"/>
          <w:szCs w:val="20"/>
        </w:rPr>
        <w:t>riketirana hrana tipa:</w:t>
      </w:r>
      <w:r w:rsidRPr="00A81F4E">
        <w:rPr>
          <w:rFonts w:ascii="Arial" w:hAnsi="Arial" w:cs="Arial"/>
          <w:bCs/>
          <w:caps/>
          <w:sz w:val="20"/>
          <w:szCs w:val="20"/>
        </w:rPr>
        <w:t xml:space="preserve"> ADULT</w:t>
      </w:r>
    </w:p>
    <w:p w14:paraId="130CBEAC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>SKLOP 4:  B</w:t>
      </w:r>
      <w:r w:rsidRPr="00A81F4E">
        <w:rPr>
          <w:rFonts w:ascii="Arial" w:hAnsi="Arial" w:cs="Arial"/>
          <w:bCs/>
          <w:sz w:val="20"/>
          <w:szCs w:val="20"/>
        </w:rPr>
        <w:t>riketirana hrana tipa:</w:t>
      </w:r>
      <w:r w:rsidRPr="00A81F4E">
        <w:rPr>
          <w:rFonts w:ascii="Arial" w:hAnsi="Arial" w:cs="Arial"/>
          <w:bCs/>
          <w:caps/>
          <w:sz w:val="20"/>
          <w:szCs w:val="20"/>
        </w:rPr>
        <w:t xml:space="preserve"> FISH </w:t>
      </w:r>
    </w:p>
    <w:p w14:paraId="6AFB87C0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>SKLOP 5:  B</w:t>
      </w:r>
      <w:r w:rsidRPr="00A81F4E">
        <w:rPr>
          <w:rFonts w:ascii="Arial" w:hAnsi="Arial" w:cs="Arial"/>
          <w:bCs/>
          <w:sz w:val="20"/>
          <w:szCs w:val="20"/>
        </w:rPr>
        <w:t>riketirana hrana tipa:</w:t>
      </w:r>
      <w:r w:rsidRPr="00A81F4E">
        <w:rPr>
          <w:rFonts w:ascii="Arial" w:hAnsi="Arial" w:cs="Arial"/>
          <w:bCs/>
          <w:caps/>
          <w:sz w:val="20"/>
          <w:szCs w:val="20"/>
        </w:rPr>
        <w:t xml:space="preserve"> PUPPY </w:t>
      </w:r>
    </w:p>
    <w:p w14:paraId="4E93C497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>SKLOP 6:  B</w:t>
      </w:r>
      <w:r w:rsidRPr="00A81F4E">
        <w:rPr>
          <w:rFonts w:ascii="Arial" w:hAnsi="Arial" w:cs="Arial"/>
          <w:bCs/>
          <w:sz w:val="20"/>
          <w:szCs w:val="20"/>
        </w:rPr>
        <w:t>riketirana hrana tipa: SENIOR</w:t>
      </w:r>
    </w:p>
    <w:p w14:paraId="15E9A7CE" w14:textId="77777777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Cs/>
          <w:caps/>
          <w:sz w:val="20"/>
          <w:szCs w:val="20"/>
        </w:rPr>
      </w:pPr>
      <w:r w:rsidRPr="00A81F4E">
        <w:rPr>
          <w:rFonts w:ascii="Arial" w:hAnsi="Arial" w:cs="Arial"/>
          <w:bCs/>
          <w:caps/>
          <w:sz w:val="20"/>
          <w:szCs w:val="20"/>
        </w:rPr>
        <w:t xml:space="preserve">SKLOP 7:  </w:t>
      </w:r>
      <w:r w:rsidRPr="00A81F4E">
        <w:rPr>
          <w:rFonts w:ascii="Arial" w:hAnsi="Arial" w:cs="Arial"/>
          <w:bCs/>
          <w:sz w:val="20"/>
          <w:szCs w:val="20"/>
        </w:rPr>
        <w:t>Klobase za nagrajevanje psov</w:t>
      </w:r>
    </w:p>
    <w:p w14:paraId="41405522" w14:textId="5C0EDCB5" w:rsidR="00834995" w:rsidRPr="00C440B2" w:rsidRDefault="00834995" w:rsidP="00C440B2">
      <w:pPr>
        <w:spacing w:line="260" w:lineRule="exact"/>
        <w:rPr>
          <w:rFonts w:ascii="Arial" w:hAnsi="Arial" w:cs="Arial"/>
          <w:bCs/>
          <w:caps/>
          <w:sz w:val="20"/>
          <w:szCs w:val="20"/>
        </w:rPr>
      </w:pPr>
    </w:p>
    <w:p w14:paraId="26043CA9" w14:textId="53F12E43" w:rsidR="00834995" w:rsidRPr="00C440B2" w:rsidRDefault="00834995" w:rsidP="00C440B2">
      <w:pPr>
        <w:pStyle w:val="Telobesedila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Ponudniki lahko ponudijo predmet javnega naročila</w:t>
      </w:r>
      <w:r w:rsidRPr="00C440B2">
        <w:rPr>
          <w:rFonts w:ascii="Arial" w:hAnsi="Arial" w:cs="Arial"/>
          <w:sz w:val="20"/>
          <w:szCs w:val="20"/>
          <w:lang w:val="sl-SI"/>
        </w:rPr>
        <w:t>,</w:t>
      </w:r>
      <w:r w:rsidRPr="00C440B2">
        <w:rPr>
          <w:rFonts w:ascii="Arial" w:hAnsi="Arial" w:cs="Arial"/>
          <w:sz w:val="20"/>
          <w:szCs w:val="20"/>
        </w:rPr>
        <w:t xml:space="preserve"> v celoti (sklopi od 1 do </w:t>
      </w:r>
      <w:r w:rsidR="00A81F4E">
        <w:rPr>
          <w:rFonts w:ascii="Arial" w:hAnsi="Arial" w:cs="Arial"/>
          <w:sz w:val="20"/>
          <w:szCs w:val="20"/>
          <w:lang w:val="sl-SI"/>
        </w:rPr>
        <w:t>7</w:t>
      </w:r>
      <w:r w:rsidRPr="00C440B2">
        <w:rPr>
          <w:rFonts w:ascii="Arial" w:hAnsi="Arial" w:cs="Arial"/>
          <w:sz w:val="20"/>
          <w:szCs w:val="20"/>
        </w:rPr>
        <w:t>) ali po posameznih sklopih v celoti</w:t>
      </w:r>
      <w:r w:rsidRPr="00C440B2">
        <w:rPr>
          <w:rFonts w:ascii="Arial" w:hAnsi="Arial" w:cs="Arial"/>
          <w:sz w:val="20"/>
          <w:szCs w:val="20"/>
          <w:lang w:val="sl-SI"/>
        </w:rPr>
        <w:t xml:space="preserve"> (vse blago, ki so v posameznem sklopu)</w:t>
      </w:r>
      <w:r w:rsidRPr="00C440B2">
        <w:rPr>
          <w:rFonts w:ascii="Arial" w:hAnsi="Arial" w:cs="Arial"/>
          <w:sz w:val="20"/>
          <w:szCs w:val="20"/>
        </w:rPr>
        <w:t>. Ponudniki ne morejo ponuditi posameznih postavk iz posameznega sklopa.</w:t>
      </w:r>
    </w:p>
    <w:p w14:paraId="4E2C9221" w14:textId="1EEEC918" w:rsidR="00502A9F" w:rsidRPr="00C440B2" w:rsidRDefault="00502A9F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55FF6C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 primeru, da se v času trajanja pogodbe naknadno pojavi potreba po blagu, ki ni zajeto v ponudbenem predračunu, je pa predmet javnega naročila, si naročnik pridržuje pravico, da bo naročil blago pri izbranem ponudniku po predhodno podanem ponudbenem predračunu z upoštevanim popustom, ki ga je prodajalec navedel v obrazcu ponudbeni predračun, ki je fiksen za čas trajanja pogodbe. Obseg tovrstnih naročil in naročil po ponudbenem predračunu, ne sme presegati skupne okvirne dvoletne pogodbene vrednosti. </w:t>
      </w:r>
    </w:p>
    <w:p w14:paraId="5D8AB024" w14:textId="77777777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A684EC" w14:textId="4F81D4E2" w:rsidR="005435E0" w:rsidRPr="00C440B2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Predmetno javno naročilo se izvaja za obdobje 24 mesecev oziroma do porabe sredstev okvirne pogodbene vrednosti.</w:t>
      </w:r>
    </w:p>
    <w:p w14:paraId="42D0BABE" w14:textId="7DBCA769" w:rsidR="00834995" w:rsidRDefault="00834995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6F5CC8" w14:textId="77777777" w:rsidR="00C440B2" w:rsidRP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7881B189" w:rsidR="00350F04" w:rsidRPr="00C440B2" w:rsidRDefault="00834995" w:rsidP="00C440B2">
      <w:pPr>
        <w:pStyle w:val="Razpisnaslog2"/>
        <w:numPr>
          <w:ilvl w:val="0"/>
          <w:numId w:val="4"/>
        </w:numPr>
        <w:ind w:left="284"/>
        <w:rPr>
          <w:i w:val="0"/>
        </w:rPr>
      </w:pPr>
      <w:r w:rsidRPr="00C440B2">
        <w:t xml:space="preserve"> </w:t>
      </w:r>
      <w:r w:rsidRPr="00C440B2">
        <w:rPr>
          <w:i w:val="0"/>
        </w:rPr>
        <w:t>VRSTA IN</w:t>
      </w:r>
      <w:r w:rsidR="00BC0CAD">
        <w:rPr>
          <w:i w:val="0"/>
        </w:rPr>
        <w:t xml:space="preserve"> OKVIRNA</w:t>
      </w:r>
      <w:r w:rsidRPr="00C440B2">
        <w:rPr>
          <w:i w:val="0"/>
        </w:rPr>
        <w:t xml:space="preserve"> KOLIČINA HRANE ZA SLUŽBENE PSE ZA DVOLETNO OBDOBJE  </w:t>
      </w:r>
    </w:p>
    <w:p w14:paraId="6563A0E3" w14:textId="77777777" w:rsidR="006E1BD2" w:rsidRPr="00C440B2" w:rsidRDefault="006E1BD2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58689E2D" w14:textId="73304611" w:rsidR="00834995" w:rsidRPr="00C440B2" w:rsidRDefault="00834995" w:rsidP="00C440B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  <w:lang w:val="en-US" w:eastAsia="en-US"/>
        </w:rPr>
      </w:pPr>
      <w:bookmarkStart w:id="1" w:name="_Hlk104895143"/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 w:rsidR="005401CB"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1 </w:t>
      </w: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Briketirana hrana za pse, tip</w:t>
      </w:r>
      <w:r w:rsidR="005401CB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>:</w:t>
      </w:r>
      <w:r w:rsidR="006E1BD2"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 ENERGY</w:t>
      </w:r>
    </w:p>
    <w:bookmarkEnd w:id="1"/>
    <w:p w14:paraId="3D76C939" w14:textId="77777777" w:rsidR="005401CB" w:rsidRPr="00C440B2" w:rsidRDefault="005401CB" w:rsidP="00C440B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0909AF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Briketirana hrana za pse, tip »ENERGY” (hrana za aktivne pse)</w:t>
      </w:r>
    </w:p>
    <w:p w14:paraId="70C55C4F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pakirano v vreče po 10 do 20 kg</w:t>
      </w:r>
    </w:p>
    <w:p w14:paraId="5E732574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skupna količina 12.670 kg</w:t>
      </w:r>
    </w:p>
    <w:p w14:paraId="602DB5A9" w14:textId="77777777" w:rsidR="007C3226" w:rsidRDefault="007C3226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66F5AE" w14:textId="147B7B16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Vsebnost hranil v suhi snovi:</w:t>
      </w:r>
    </w:p>
    <w:p w14:paraId="7EEBF9BC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22 -32 %</w:t>
      </w:r>
    </w:p>
    <w:p w14:paraId="3DD8A64C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surova maščoba od 15 do 30 % </w:t>
      </w:r>
    </w:p>
    <w:p w14:paraId="3B7074F8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surovi pepel maksimalno 8 %</w:t>
      </w:r>
    </w:p>
    <w:p w14:paraId="6444333F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vlaknina maksimalno 4%</w:t>
      </w:r>
    </w:p>
    <w:p w14:paraId="276ED9F8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fosfor (P) 0,90 – 1,5 %</w:t>
      </w:r>
    </w:p>
    <w:p w14:paraId="62ACD004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kalcij (Ca) 1,2 – 2 %</w:t>
      </w:r>
    </w:p>
    <w:p w14:paraId="1AB509E3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A81F4E">
        <w:rPr>
          <w:rFonts w:ascii="Arial" w:hAnsi="Arial" w:cs="Arial"/>
          <w:sz w:val="20"/>
          <w:szCs w:val="20"/>
        </w:rPr>
        <w:t>Ca:P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1:1 oz. največ 2:1</w:t>
      </w:r>
    </w:p>
    <w:p w14:paraId="2E491A8A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458BE824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D3 minimalno 1000 IE/kg</w:t>
      </w:r>
    </w:p>
    <w:p w14:paraId="235575E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E minimalno 250 mg/kg </w:t>
      </w:r>
    </w:p>
    <w:p w14:paraId="20993467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307C153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delež mesnih sestavin v hrani mora biti najmanj 30 % (merjeno v suhi snovi)</w:t>
      </w:r>
    </w:p>
    <w:p w14:paraId="2346582A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81F4E">
        <w:rPr>
          <w:rFonts w:ascii="Arial" w:hAnsi="Arial" w:cs="Arial"/>
          <w:sz w:val="20"/>
          <w:szCs w:val="20"/>
        </w:rPr>
        <w:t>metabolna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energija (ME) hrane mora biti najmanj 3900 kcal/kg hrane.</w:t>
      </w:r>
    </w:p>
    <w:p w14:paraId="5CB108CA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0EAB1CCE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</w:p>
    <w:p w14:paraId="28A8840C" w14:textId="4F9F5674" w:rsid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lastRenderedPageBreak/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2</w:t>
      </w:r>
      <w:r w:rsidRPr="00C440B2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C440B2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A81F4E">
        <w:rPr>
          <w:rFonts w:ascii="Arial" w:hAnsi="Arial" w:cs="Arial"/>
          <w:b/>
          <w:sz w:val="20"/>
          <w:szCs w:val="20"/>
          <w:u w:val="single"/>
        </w:rPr>
        <w:t>SENSITIVE</w:t>
      </w:r>
    </w:p>
    <w:p w14:paraId="2EC47B8E" w14:textId="77777777" w:rsidR="00362954" w:rsidRPr="00A81F4E" w:rsidRDefault="00362954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306E24" w14:textId="29CC9623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Briketirana hrana za pse, tip »SENSITIVE« (hrana za občutljive pse)</w:t>
      </w:r>
    </w:p>
    <w:p w14:paraId="12FE221D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pakirano v vreče od 10 do 20 kg</w:t>
      </w:r>
    </w:p>
    <w:p w14:paraId="3A6F6D81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skupna količina 19.010 kg</w:t>
      </w:r>
    </w:p>
    <w:p w14:paraId="7170D698" w14:textId="77777777" w:rsidR="007C3226" w:rsidRDefault="007C3226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05ED0C" w14:textId="549EF6D9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A81F4E">
        <w:rPr>
          <w:rFonts w:ascii="Arial" w:hAnsi="Arial" w:cs="Arial"/>
          <w:sz w:val="20"/>
          <w:szCs w:val="20"/>
        </w:rPr>
        <w:t>metabolne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energije:</w:t>
      </w:r>
    </w:p>
    <w:p w14:paraId="2663BC6E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minimalno 21%</w:t>
      </w:r>
    </w:p>
    <w:p w14:paraId="5B407DFC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maščoba od 12 do 18%</w:t>
      </w:r>
    </w:p>
    <w:p w14:paraId="542E04F6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surovi pepel maksimalno 9%</w:t>
      </w:r>
    </w:p>
    <w:p w14:paraId="0481381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vlaknina maksimalno 4%</w:t>
      </w:r>
    </w:p>
    <w:p w14:paraId="6C51CBAE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fosfor (P) 0,85 – 1,5 %</w:t>
      </w:r>
    </w:p>
    <w:p w14:paraId="18FFBFAF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kalcij (Ca) 0,9 – 2 % </w:t>
      </w:r>
    </w:p>
    <w:p w14:paraId="26695E97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A81F4E">
        <w:rPr>
          <w:rFonts w:ascii="Arial" w:hAnsi="Arial" w:cs="Arial"/>
          <w:sz w:val="20"/>
          <w:szCs w:val="20"/>
        </w:rPr>
        <w:t>Ca:P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1:1 oz. največ 2:1</w:t>
      </w:r>
    </w:p>
    <w:p w14:paraId="335E7B4E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4AAD3EDF" w14:textId="77777777" w:rsidR="00A81F4E" w:rsidRPr="00A81F4E" w:rsidRDefault="00A81F4E" w:rsidP="00A81F4E">
      <w:pPr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D3 od 400 do 2000 IE/kg</w:t>
      </w:r>
    </w:p>
    <w:p w14:paraId="7351BB30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E minimalno 230 mg/kg</w:t>
      </w:r>
    </w:p>
    <w:p w14:paraId="218719E6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56F950F7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delež mesnih sestavin v hrani mora biti minimalno 25 % (ovčetine) merjeno v suhi snovi</w:t>
      </w:r>
    </w:p>
    <w:p w14:paraId="35A3E75A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6BEF3671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</w:p>
    <w:p w14:paraId="6AB0F9E0" w14:textId="1DD4310F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2" w:name="_Hlk104895236"/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3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 w:rsidRPr="00A81F4E">
        <w:rPr>
          <w:rFonts w:ascii="Arial" w:hAnsi="Arial" w:cs="Arial"/>
          <w:b/>
          <w:sz w:val="20"/>
          <w:szCs w:val="20"/>
          <w:u w:val="single"/>
        </w:rPr>
        <w:t>ADULT</w:t>
      </w:r>
    </w:p>
    <w:bookmarkEnd w:id="2"/>
    <w:p w14:paraId="0992EEC7" w14:textId="77777777" w:rsidR="00A81F4E" w:rsidRPr="00A81F4E" w:rsidRDefault="00A81F4E" w:rsidP="00A81F4E">
      <w:pPr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Briketirana hrana za pse tip »ADULT«</w:t>
      </w:r>
      <w:r w:rsidRPr="00A81F4E">
        <w:rPr>
          <w:rFonts w:ascii="Arial" w:hAnsi="Arial" w:cs="Arial"/>
          <w:b/>
          <w:sz w:val="20"/>
          <w:szCs w:val="20"/>
        </w:rPr>
        <w:t xml:space="preserve"> </w:t>
      </w:r>
      <w:r w:rsidRPr="00A81F4E">
        <w:rPr>
          <w:rFonts w:ascii="Arial" w:hAnsi="Arial" w:cs="Arial"/>
          <w:sz w:val="20"/>
          <w:szCs w:val="20"/>
        </w:rPr>
        <w:t>(hrana za normalno aktivne pse)</w:t>
      </w:r>
    </w:p>
    <w:p w14:paraId="64DEED02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pakirano v vreče od 10 do 20 kg</w:t>
      </w:r>
    </w:p>
    <w:p w14:paraId="57373FB7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skupna količina 22.176 kg</w:t>
      </w:r>
    </w:p>
    <w:p w14:paraId="4E22CA17" w14:textId="77777777" w:rsidR="007C3226" w:rsidRDefault="007C3226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E719AF" w14:textId="10E5776A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A81F4E">
        <w:rPr>
          <w:rFonts w:ascii="Arial" w:hAnsi="Arial" w:cs="Arial"/>
          <w:sz w:val="20"/>
          <w:szCs w:val="20"/>
        </w:rPr>
        <w:t>metabolne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energije:</w:t>
      </w:r>
    </w:p>
    <w:p w14:paraId="32D13A1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minimalno 22%</w:t>
      </w:r>
    </w:p>
    <w:p w14:paraId="1FAE9DBC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maščoba od 12 do 18 %</w:t>
      </w:r>
    </w:p>
    <w:p w14:paraId="08E6082C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surovi pepel maksimalno 8 %</w:t>
      </w:r>
    </w:p>
    <w:p w14:paraId="7BD42F6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vlaknina maksimalno 4%</w:t>
      </w:r>
    </w:p>
    <w:p w14:paraId="162BCE87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fosfor (P) od 0,60 do 1,20</w:t>
      </w:r>
    </w:p>
    <w:p w14:paraId="299EBC6E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kalcij (Ca) od 0,70 do 1,40</w:t>
      </w:r>
    </w:p>
    <w:p w14:paraId="49AF81F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A81F4E">
        <w:rPr>
          <w:rFonts w:ascii="Arial" w:hAnsi="Arial" w:cs="Arial"/>
          <w:sz w:val="20"/>
          <w:szCs w:val="20"/>
        </w:rPr>
        <w:t>Ca:P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1:1 oz. največ 2:1</w:t>
      </w:r>
    </w:p>
    <w:p w14:paraId="6D195E1B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013C244E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D3 od 400 do 2000 IE/kg</w:t>
      </w:r>
    </w:p>
    <w:p w14:paraId="7B49666D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E minimalno 250 mg/kg</w:t>
      </w:r>
    </w:p>
    <w:p w14:paraId="49EB563D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64584417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delež mesnih sestavin v hrani mora biti minimalno 25% merjeno v suhi snovi</w:t>
      </w:r>
    </w:p>
    <w:p w14:paraId="29390FB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osnovna mesna sestavina je piščanec in/ali puran</w:t>
      </w:r>
    </w:p>
    <w:p w14:paraId="0D1C5512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537CC42" w14:textId="32FDBBA0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4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FISH</w:t>
      </w:r>
    </w:p>
    <w:p w14:paraId="585C268C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Briketirana hrana za pse tip »FISH« (hrana za pse s slabo ješčnostjo)</w:t>
      </w:r>
    </w:p>
    <w:p w14:paraId="623FBAE6" w14:textId="77777777" w:rsidR="00A81F4E" w:rsidRPr="00A81F4E" w:rsidRDefault="00A81F4E" w:rsidP="00A81F4E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pakirano v vreče od 10 do 20 kg</w:t>
      </w:r>
    </w:p>
    <w:p w14:paraId="41F1F4ED" w14:textId="77777777" w:rsidR="00A81F4E" w:rsidRPr="00A81F4E" w:rsidRDefault="00A81F4E" w:rsidP="00A81F4E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skupna količina 5.810 kg</w:t>
      </w:r>
    </w:p>
    <w:p w14:paraId="458DE418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F74535E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A81F4E">
        <w:rPr>
          <w:rFonts w:ascii="Arial" w:hAnsi="Arial" w:cs="Arial"/>
          <w:sz w:val="20"/>
          <w:szCs w:val="20"/>
        </w:rPr>
        <w:t>metabolne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energije:</w:t>
      </w:r>
    </w:p>
    <w:p w14:paraId="5CAF3781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minimalno 23%</w:t>
      </w:r>
    </w:p>
    <w:p w14:paraId="48F14187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maščoba od 12 do 20,5%</w:t>
      </w:r>
    </w:p>
    <w:p w14:paraId="6A6BC6EF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surovi pepel maksimalno 9%</w:t>
      </w:r>
    </w:p>
    <w:p w14:paraId="43BBB86F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vlaknina maksimalno 4%</w:t>
      </w:r>
    </w:p>
    <w:p w14:paraId="139F4C9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fosfor (P) od 0,70 do 1,00</w:t>
      </w:r>
    </w:p>
    <w:p w14:paraId="614A4DFD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kalcij (Ca) 0,90 % do 1,4 %</w:t>
      </w:r>
    </w:p>
    <w:p w14:paraId="7A9EDCE4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A81F4E">
        <w:rPr>
          <w:rFonts w:ascii="Arial" w:hAnsi="Arial" w:cs="Arial"/>
          <w:sz w:val="20"/>
          <w:szCs w:val="20"/>
        </w:rPr>
        <w:t>Ca:P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1:1 oz. največ 2:1</w:t>
      </w:r>
    </w:p>
    <w:p w14:paraId="3B8D0BF1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A minimalno 10.000 IE/kg</w:t>
      </w:r>
    </w:p>
    <w:p w14:paraId="2D0FF2CB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D3 od 750 do 1.500 IE/kg</w:t>
      </w:r>
    </w:p>
    <w:p w14:paraId="57E2323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lastRenderedPageBreak/>
        <w:t>vitamin E minimalno 250 mg/kg</w:t>
      </w:r>
    </w:p>
    <w:p w14:paraId="1BACFAA4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561821D2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delež mesnih sestavin v hrani mora biti minimalno 25% lososa (in/ali tune oz. postrvi) merjeno v suhi snovi</w:t>
      </w:r>
    </w:p>
    <w:p w14:paraId="76D650A0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4B13AC8F" w14:textId="0E57644B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5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PUPPY</w:t>
      </w:r>
    </w:p>
    <w:p w14:paraId="4CDED6CD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Briketirana hrana za</w:t>
      </w:r>
      <w:r w:rsidRPr="00A81F4E">
        <w:rPr>
          <w:rFonts w:ascii="Arial" w:hAnsi="Arial" w:cs="Arial"/>
          <w:b/>
          <w:sz w:val="20"/>
          <w:szCs w:val="20"/>
        </w:rPr>
        <w:t xml:space="preserve"> </w:t>
      </w:r>
      <w:r w:rsidRPr="00A81F4E">
        <w:rPr>
          <w:rFonts w:ascii="Arial" w:hAnsi="Arial" w:cs="Arial"/>
          <w:sz w:val="20"/>
          <w:szCs w:val="20"/>
        </w:rPr>
        <w:t>pse</w:t>
      </w:r>
      <w:r w:rsidRPr="00A81F4E">
        <w:rPr>
          <w:rFonts w:ascii="Arial" w:hAnsi="Arial" w:cs="Arial"/>
          <w:b/>
          <w:sz w:val="20"/>
          <w:szCs w:val="20"/>
        </w:rPr>
        <w:t xml:space="preserve"> </w:t>
      </w:r>
      <w:r w:rsidRPr="00A81F4E">
        <w:rPr>
          <w:rFonts w:ascii="Arial" w:hAnsi="Arial" w:cs="Arial"/>
          <w:sz w:val="20"/>
          <w:szCs w:val="20"/>
        </w:rPr>
        <w:t>»PUPPY«</w:t>
      </w:r>
      <w:r w:rsidRPr="00A81F4E">
        <w:rPr>
          <w:rFonts w:ascii="Arial" w:hAnsi="Arial" w:cs="Arial"/>
          <w:b/>
          <w:sz w:val="20"/>
          <w:szCs w:val="20"/>
        </w:rPr>
        <w:t xml:space="preserve"> </w:t>
      </w:r>
      <w:r w:rsidRPr="00A81F4E">
        <w:rPr>
          <w:rFonts w:ascii="Arial" w:hAnsi="Arial" w:cs="Arial"/>
          <w:sz w:val="20"/>
          <w:szCs w:val="20"/>
        </w:rPr>
        <w:t>(hrana za mladiče)</w:t>
      </w:r>
    </w:p>
    <w:p w14:paraId="1BE34D18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-</w:t>
      </w:r>
      <w:r w:rsidRPr="00A81F4E">
        <w:rPr>
          <w:rFonts w:ascii="Arial" w:hAnsi="Arial" w:cs="Arial"/>
          <w:sz w:val="20"/>
          <w:szCs w:val="20"/>
        </w:rPr>
        <w:tab/>
        <w:t>pakirano v vreče od 10 do 20 kg</w:t>
      </w:r>
    </w:p>
    <w:p w14:paraId="7A11444B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-</w:t>
      </w:r>
      <w:r w:rsidRPr="00A81F4E">
        <w:rPr>
          <w:rFonts w:ascii="Arial" w:hAnsi="Arial" w:cs="Arial"/>
          <w:sz w:val="20"/>
          <w:szCs w:val="20"/>
        </w:rPr>
        <w:tab/>
        <w:t>skupna količina 15.574 kg</w:t>
      </w:r>
    </w:p>
    <w:p w14:paraId="479872FC" w14:textId="77777777" w:rsidR="007C3226" w:rsidRDefault="007C3226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87A5DF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A81F4E">
        <w:rPr>
          <w:rFonts w:ascii="Arial" w:hAnsi="Arial" w:cs="Arial"/>
          <w:sz w:val="20"/>
          <w:szCs w:val="20"/>
        </w:rPr>
        <w:t>metabolne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energije:</w:t>
      </w:r>
    </w:p>
    <w:p w14:paraId="69F339E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minimalno 26 %</w:t>
      </w:r>
    </w:p>
    <w:p w14:paraId="3300F6E2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surova maščoba od 14 do 30 % </w:t>
      </w:r>
    </w:p>
    <w:p w14:paraId="470C1D22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surovi pepel maksimalno 9 %</w:t>
      </w:r>
    </w:p>
    <w:p w14:paraId="36C683CF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vlaknina maksimalno 4%</w:t>
      </w:r>
    </w:p>
    <w:p w14:paraId="78BB699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fosfor (P) 0,70 – 1,5 %</w:t>
      </w:r>
    </w:p>
    <w:p w14:paraId="48CF04C6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kalcij (Ca) 0,85 – 2 %</w:t>
      </w:r>
    </w:p>
    <w:p w14:paraId="48F6F2E0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A81F4E">
        <w:rPr>
          <w:rFonts w:ascii="Arial" w:hAnsi="Arial" w:cs="Arial"/>
          <w:sz w:val="20"/>
          <w:szCs w:val="20"/>
        </w:rPr>
        <w:t>Ca:P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1:1 oz. največ 2:1</w:t>
      </w:r>
    </w:p>
    <w:p w14:paraId="44D05823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A minimalno 9.200 IE/kg </w:t>
      </w:r>
    </w:p>
    <w:p w14:paraId="07D20B9D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D3 od 500 do 2000 IE/kg</w:t>
      </w:r>
    </w:p>
    <w:p w14:paraId="201431CC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E minimalno 250 mg/kg </w:t>
      </w:r>
    </w:p>
    <w:p w14:paraId="41C7159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0D93D0FF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delež mesnih sestavin v hrani mora biti najmanj 30 % merjeno v suhi snovi</w:t>
      </w:r>
    </w:p>
    <w:p w14:paraId="7AC56E45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032450A5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A04285" w14:textId="79116610" w:rsidR="00A81F4E" w:rsidRPr="00A81F4E" w:rsidRDefault="00A81F4E" w:rsidP="00A81F4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6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  <w:lang w:eastAsia="en-US"/>
        </w:rPr>
        <w:t xml:space="preserve">Briketirana hrana za pse, tip: </w:t>
      </w:r>
      <w:r>
        <w:rPr>
          <w:rFonts w:ascii="Arial" w:hAnsi="Arial" w:cs="Arial"/>
          <w:b/>
          <w:sz w:val="20"/>
          <w:szCs w:val="20"/>
          <w:u w:val="single"/>
        </w:rPr>
        <w:t>SENIOR</w:t>
      </w:r>
    </w:p>
    <w:p w14:paraId="7C3CC621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Briketirana hrana za pse »SENIOR«</w:t>
      </w:r>
      <w:r w:rsidRPr="00A81F4E">
        <w:rPr>
          <w:rFonts w:ascii="Arial" w:hAnsi="Arial" w:cs="Arial"/>
          <w:b/>
          <w:sz w:val="20"/>
          <w:szCs w:val="20"/>
        </w:rPr>
        <w:t xml:space="preserve"> </w:t>
      </w:r>
      <w:r w:rsidRPr="00A81F4E">
        <w:rPr>
          <w:rFonts w:ascii="Arial" w:hAnsi="Arial" w:cs="Arial"/>
          <w:sz w:val="20"/>
          <w:szCs w:val="20"/>
        </w:rPr>
        <w:t>(hrana za starejše pse)</w:t>
      </w:r>
    </w:p>
    <w:p w14:paraId="4289D613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-</w:t>
      </w:r>
      <w:r w:rsidRPr="00A81F4E">
        <w:rPr>
          <w:rFonts w:ascii="Arial" w:hAnsi="Arial" w:cs="Arial"/>
          <w:sz w:val="20"/>
          <w:szCs w:val="20"/>
        </w:rPr>
        <w:tab/>
        <w:t>pakirano v vreče od 10 do 20 kg</w:t>
      </w:r>
    </w:p>
    <w:p w14:paraId="3CE67AEF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-</w:t>
      </w:r>
      <w:r w:rsidRPr="00A81F4E">
        <w:rPr>
          <w:rFonts w:ascii="Arial" w:hAnsi="Arial" w:cs="Arial"/>
          <w:sz w:val="20"/>
          <w:szCs w:val="20"/>
        </w:rPr>
        <w:tab/>
        <w:t>skupna količina 3.960 kg</w:t>
      </w:r>
    </w:p>
    <w:p w14:paraId="23E67AF7" w14:textId="60DC7C89" w:rsidR="00A81F4E" w:rsidRPr="00A81F4E" w:rsidRDefault="00A81F4E" w:rsidP="007C3226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0815DE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Vsebnost hranil v suhi snovi ob predpostavki, da hrana vsebuje 3500 kcal/kg </w:t>
      </w:r>
      <w:proofErr w:type="spellStart"/>
      <w:r w:rsidRPr="00A81F4E">
        <w:rPr>
          <w:rFonts w:ascii="Arial" w:hAnsi="Arial" w:cs="Arial"/>
          <w:sz w:val="20"/>
          <w:szCs w:val="20"/>
        </w:rPr>
        <w:t>metabolne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energije:</w:t>
      </w:r>
    </w:p>
    <w:p w14:paraId="3D3BD212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minimalno 22 %</w:t>
      </w:r>
    </w:p>
    <w:p w14:paraId="3AF6D003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surova maščoba od 10 do 18 % </w:t>
      </w:r>
    </w:p>
    <w:p w14:paraId="2996C3E8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surovi pepel maksimalno 8 %</w:t>
      </w:r>
    </w:p>
    <w:p w14:paraId="17E65355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surova vlaknina maksimalno 4%</w:t>
      </w:r>
    </w:p>
    <w:p w14:paraId="7A179242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fosfor (P) 0,70 – 1,5 %</w:t>
      </w:r>
    </w:p>
    <w:p w14:paraId="7552D886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kalcij (Ca) 0,9 – 2 %</w:t>
      </w:r>
    </w:p>
    <w:p w14:paraId="064971E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razmerje </w:t>
      </w:r>
      <w:proofErr w:type="spellStart"/>
      <w:r w:rsidRPr="00A81F4E">
        <w:rPr>
          <w:rFonts w:ascii="Arial" w:hAnsi="Arial" w:cs="Arial"/>
          <w:sz w:val="20"/>
          <w:szCs w:val="20"/>
        </w:rPr>
        <w:t>Ca:P</w:t>
      </w:r>
      <w:proofErr w:type="spellEnd"/>
      <w:r w:rsidRPr="00A81F4E">
        <w:rPr>
          <w:rFonts w:ascii="Arial" w:hAnsi="Arial" w:cs="Arial"/>
          <w:sz w:val="20"/>
          <w:szCs w:val="20"/>
        </w:rPr>
        <w:t xml:space="preserve"> 1:1 oz. največ 2:1</w:t>
      </w:r>
    </w:p>
    <w:p w14:paraId="4AA3BA68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A minimalno 10.000 IE/kg </w:t>
      </w:r>
    </w:p>
    <w:p w14:paraId="0632FB8E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vitamin D3 od 400 do 2000 IE/kg</w:t>
      </w:r>
    </w:p>
    <w:p w14:paraId="6CE92CE8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 xml:space="preserve">vitamin E minimalno 250 mg/kg </w:t>
      </w:r>
    </w:p>
    <w:p w14:paraId="486CB492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dobavitelj mora predložiti HACCP certifikat (analiza nevarnosti in kritičnih kontrolnih točk v procesu proizvodnje hrane)</w:t>
      </w:r>
    </w:p>
    <w:p w14:paraId="0D581B49" w14:textId="77777777" w:rsidR="00A81F4E" w:rsidRPr="00A81F4E" w:rsidRDefault="00A81F4E" w:rsidP="00A81F4E">
      <w:pPr>
        <w:numPr>
          <w:ilvl w:val="0"/>
          <w:numId w:val="11"/>
        </w:numPr>
        <w:tabs>
          <w:tab w:val="num" w:pos="24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delež mesnih sestavin v hrani mora biti najmanj 25 % merjeno v suhi snovi</w:t>
      </w:r>
    </w:p>
    <w:p w14:paraId="081B759F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52299443" w14:textId="77777777" w:rsidR="00A81F4E" w:rsidRPr="00A81F4E" w:rsidRDefault="00A81F4E" w:rsidP="00A81F4E">
      <w:pPr>
        <w:spacing w:line="240" w:lineRule="auto"/>
        <w:ind w:left="907"/>
        <w:jc w:val="both"/>
        <w:rPr>
          <w:rFonts w:ascii="Arial" w:hAnsi="Arial" w:cs="Arial"/>
          <w:sz w:val="20"/>
          <w:szCs w:val="20"/>
        </w:rPr>
      </w:pPr>
    </w:p>
    <w:p w14:paraId="6268DECF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u w:val="single"/>
          <w:lang w:val="en-US" w:eastAsia="en-US"/>
        </w:rPr>
        <w:t>7</w:t>
      </w:r>
      <w:r w:rsidRPr="00A81F4E">
        <w:rPr>
          <w:rFonts w:ascii="Arial" w:hAnsi="Arial" w:cs="Arial"/>
          <w:b/>
          <w:sz w:val="20"/>
          <w:szCs w:val="20"/>
          <w:u w:val="single"/>
          <w:lang w:val="en-US" w:eastAsia="en-US"/>
        </w:rPr>
        <w:t xml:space="preserve"> - </w:t>
      </w:r>
      <w:r w:rsidRPr="00A81F4E">
        <w:rPr>
          <w:rFonts w:ascii="Arial" w:hAnsi="Arial" w:cs="Arial"/>
          <w:b/>
          <w:sz w:val="20"/>
          <w:szCs w:val="20"/>
          <w:u w:val="single"/>
        </w:rPr>
        <w:t>Klobase za nagrajevanje psov</w:t>
      </w:r>
    </w:p>
    <w:p w14:paraId="795F3BCB" w14:textId="77777777" w:rsidR="00A81F4E" w:rsidRPr="00A81F4E" w:rsidRDefault="00A81F4E" w:rsidP="00A81F4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Klobase za nagrajevanje psov</w:t>
      </w:r>
    </w:p>
    <w:p w14:paraId="5585D4CE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enota pakiranja od 200 do 600 gramov</w:t>
      </w:r>
    </w:p>
    <w:p w14:paraId="0A41B8A2" w14:textId="77777777" w:rsidR="00A81F4E" w:rsidRPr="00A81F4E" w:rsidRDefault="00A81F4E" w:rsidP="00A81F4E">
      <w:pPr>
        <w:numPr>
          <w:ilvl w:val="0"/>
          <w:numId w:val="10"/>
        </w:numPr>
        <w:tabs>
          <w:tab w:val="num" w:pos="-113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skupna količina 15.600 kg</w:t>
      </w:r>
    </w:p>
    <w:p w14:paraId="7213AA3B" w14:textId="77777777" w:rsidR="00362954" w:rsidRDefault="00362954" w:rsidP="00A81F4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11B8503" w14:textId="6D80679B" w:rsidR="00A81F4E" w:rsidRPr="00A81F4E" w:rsidRDefault="00A81F4E" w:rsidP="00A81F4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81F4E">
        <w:rPr>
          <w:rFonts w:ascii="Arial" w:hAnsi="Arial" w:cs="Arial"/>
          <w:bCs/>
          <w:sz w:val="20"/>
          <w:szCs w:val="20"/>
        </w:rPr>
        <w:t>Vsebnost hranil v proizvodu na 100 g živila:</w:t>
      </w:r>
    </w:p>
    <w:p w14:paraId="07CA9039" w14:textId="77777777" w:rsidR="00A81F4E" w:rsidRPr="00A81F4E" w:rsidRDefault="00A81F4E" w:rsidP="00A81F4E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beljakovine minimalno 13 g</w:t>
      </w:r>
    </w:p>
    <w:p w14:paraId="010B7CCE" w14:textId="77777777" w:rsidR="00A81F4E" w:rsidRPr="00A81F4E" w:rsidRDefault="00A81F4E" w:rsidP="00A81F4E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maščobe od 13 do 18 g</w:t>
      </w:r>
    </w:p>
    <w:p w14:paraId="30BF90C0" w14:textId="77777777" w:rsidR="00A81F4E" w:rsidRPr="00A81F4E" w:rsidRDefault="00A81F4E" w:rsidP="00A81F4E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meso minimalno 85%</w:t>
      </w:r>
    </w:p>
    <w:p w14:paraId="4020EC25" w14:textId="77777777" w:rsidR="00A81F4E" w:rsidRPr="00A81F4E" w:rsidRDefault="00A81F4E" w:rsidP="00A81F4E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proizvod je polnjen v nepropustni umetni ovitek</w:t>
      </w:r>
    </w:p>
    <w:p w14:paraId="4A1016FA" w14:textId="77777777" w:rsidR="00A81F4E" w:rsidRPr="00A81F4E" w:rsidRDefault="00A81F4E" w:rsidP="00A81F4E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lastRenderedPageBreak/>
        <w:t>pri prerezu je proizvod kompakten, gladek, brez večjih luknjic in odstopanj v barvi nadeva</w:t>
      </w:r>
    </w:p>
    <w:p w14:paraId="664E5A92" w14:textId="77777777" w:rsidR="00A81F4E" w:rsidRPr="00A81F4E" w:rsidRDefault="00A81F4E" w:rsidP="00A81F4E">
      <w:pPr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81F4E">
        <w:rPr>
          <w:rFonts w:ascii="Arial" w:hAnsi="Arial" w:cs="Arial"/>
          <w:sz w:val="20"/>
          <w:szCs w:val="20"/>
        </w:rPr>
        <w:t>vlaga maksimalno 72%</w:t>
      </w:r>
    </w:p>
    <w:p w14:paraId="3D92A235" w14:textId="424BAED5" w:rsidR="00836338" w:rsidRDefault="00836338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C7F04A8" w14:textId="77777777" w:rsidR="00A81F4E" w:rsidRPr="00A81F4E" w:rsidRDefault="00A81F4E" w:rsidP="00C440B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25255755" w14:textId="0A5AA52F" w:rsidR="0086254C" w:rsidRPr="00C440B2" w:rsidRDefault="0086254C" w:rsidP="00C440B2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b/>
          <w:szCs w:val="20"/>
        </w:rPr>
      </w:pPr>
      <w:r w:rsidRPr="00C440B2">
        <w:rPr>
          <w:rFonts w:cs="Arial"/>
          <w:b/>
          <w:szCs w:val="20"/>
        </w:rPr>
        <w:t>USTREZNOST PONUJENEGA BLAGA:</w:t>
      </w:r>
    </w:p>
    <w:p w14:paraId="24940D3B" w14:textId="77777777" w:rsidR="0086254C" w:rsidRPr="00C440B2" w:rsidRDefault="0086254C" w:rsidP="00C440B2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5ECC507F" w14:textId="5156EA9D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0E7356D0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38FD97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28656173" w14:textId="6C16EDE1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• Deklaracijo proizvajalca, iz katere bo razvidna vsebnost hranil in morebitnih dodatkov, izdana s strani proizvajalca ponujenega blaga, ki mora biti s strani proizvajalca podpisana in žigosana (v primeru, da uporablja žig) ter v slovenskem jeziku, ali v tujem jeziku, s priloženim uradnim prevodom. Ponudnik mora navedeno priložiti v primeru, da se prijavlja za sklope.</w:t>
      </w:r>
    </w:p>
    <w:p w14:paraId="54583937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97D4E9" w14:textId="6B30F55D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• Pisno dokazilo o upoštevanju pravil HACCP (analiza nevarnosti in kritičnih kontrolnih točk v procesu proizvodnje hrane). Ponudnik mora navedeno priložiti v primeru, da se pr</w:t>
      </w:r>
      <w:r w:rsidR="006F20D6" w:rsidRPr="00C440B2">
        <w:rPr>
          <w:rFonts w:ascii="Arial" w:hAnsi="Arial" w:cs="Arial"/>
          <w:sz w:val="20"/>
          <w:szCs w:val="20"/>
        </w:rPr>
        <w:t>ijavlja za sklope</w:t>
      </w:r>
      <w:bookmarkStart w:id="3" w:name="_GoBack"/>
      <w:bookmarkEnd w:id="3"/>
      <w:r w:rsidRPr="00C440B2">
        <w:rPr>
          <w:rFonts w:ascii="Arial" w:hAnsi="Arial" w:cs="Arial"/>
          <w:sz w:val="20"/>
          <w:szCs w:val="20"/>
        </w:rPr>
        <w:t>.</w:t>
      </w:r>
    </w:p>
    <w:p w14:paraId="76CFD7FE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9E13F3" w14:textId="77777777" w:rsidR="0086254C" w:rsidRPr="00C440B2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V primeru dvoma naročnika v ustreznost ponujene hrane si naročnik pridržuje pravico od ponudnika pred oddajo naročila zahtevati predložitev laboratorijske analize ponujene hrane, izdane s strani pooblaščene neodvisne institucije.</w:t>
      </w:r>
    </w:p>
    <w:p w14:paraId="317021AD" w14:textId="5AC42517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756F34" w14:textId="2BE6408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>OPOMBA:</w:t>
      </w:r>
    </w:p>
    <w:p w14:paraId="413809A3" w14:textId="5580AB5D" w:rsidR="0086254C" w:rsidRDefault="0086254C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ponujeno blago ustreza zahtevam iz razpisne dokumentacije. </w:t>
      </w:r>
    </w:p>
    <w:p w14:paraId="443B0373" w14:textId="35544580" w:rsidR="00C440B2" w:rsidRDefault="00C440B2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440B2" w:rsidRDefault="00CB643A" w:rsidP="00C440B2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440B2">
        <w:rPr>
          <w:i w:val="0"/>
        </w:rPr>
        <w:t>OSTALE ZAHTEVE NAROČNIKA</w:t>
      </w:r>
    </w:p>
    <w:p w14:paraId="6317A972" w14:textId="77777777" w:rsidR="00225BB0" w:rsidRPr="00C440B2" w:rsidRDefault="00225BB0" w:rsidP="00C440B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1A04A880" w:rsidR="00350F04" w:rsidRPr="006E1BD2" w:rsidRDefault="00350F04" w:rsidP="006E1BD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40B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C440B2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6E1BD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6616C3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746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A1623"/>
    <w:multiLevelType w:val="multilevel"/>
    <w:tmpl w:val="ACEA3D4C"/>
    <w:lvl w:ilvl="0">
      <w:start w:val="22"/>
      <w:numFmt w:val="bullet"/>
      <w:lvlText w:val="-"/>
      <w:lvlJc w:val="left"/>
      <w:pPr>
        <w:tabs>
          <w:tab w:val="num" w:pos="547"/>
        </w:tabs>
        <w:ind w:left="54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53D74"/>
    <w:multiLevelType w:val="hybridMultilevel"/>
    <w:tmpl w:val="85AA54D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873FB8"/>
    <w:multiLevelType w:val="multilevel"/>
    <w:tmpl w:val="99D4EC3A"/>
    <w:lvl w:ilvl="0"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F35F3"/>
    <w:multiLevelType w:val="hybridMultilevel"/>
    <w:tmpl w:val="B8922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ED34078"/>
    <w:multiLevelType w:val="hybridMultilevel"/>
    <w:tmpl w:val="33A2201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41769"/>
    <w:rsid w:val="00043246"/>
    <w:rsid w:val="0007696C"/>
    <w:rsid w:val="000C3102"/>
    <w:rsid w:val="000C5979"/>
    <w:rsid w:val="00104142"/>
    <w:rsid w:val="00146241"/>
    <w:rsid w:val="0016082F"/>
    <w:rsid w:val="00166746"/>
    <w:rsid w:val="00181C54"/>
    <w:rsid w:val="001E6C22"/>
    <w:rsid w:val="00225BB0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62954"/>
    <w:rsid w:val="003937AF"/>
    <w:rsid w:val="003B3EC8"/>
    <w:rsid w:val="00450279"/>
    <w:rsid w:val="00472D80"/>
    <w:rsid w:val="004C7996"/>
    <w:rsid w:val="00502A9F"/>
    <w:rsid w:val="00521450"/>
    <w:rsid w:val="005401CB"/>
    <w:rsid w:val="005435E0"/>
    <w:rsid w:val="00571B6D"/>
    <w:rsid w:val="005A739B"/>
    <w:rsid w:val="00625098"/>
    <w:rsid w:val="00672B6C"/>
    <w:rsid w:val="0068248B"/>
    <w:rsid w:val="006E1BD2"/>
    <w:rsid w:val="006F20D6"/>
    <w:rsid w:val="007311C6"/>
    <w:rsid w:val="00745DA3"/>
    <w:rsid w:val="00767176"/>
    <w:rsid w:val="00787FB6"/>
    <w:rsid w:val="007A7C56"/>
    <w:rsid w:val="007B530C"/>
    <w:rsid w:val="007C3226"/>
    <w:rsid w:val="007E1B9B"/>
    <w:rsid w:val="00813C43"/>
    <w:rsid w:val="00824703"/>
    <w:rsid w:val="00832EF6"/>
    <w:rsid w:val="00834995"/>
    <w:rsid w:val="00836338"/>
    <w:rsid w:val="0086254C"/>
    <w:rsid w:val="00863A8E"/>
    <w:rsid w:val="008921A8"/>
    <w:rsid w:val="008966B7"/>
    <w:rsid w:val="00897E68"/>
    <w:rsid w:val="0096426E"/>
    <w:rsid w:val="00972101"/>
    <w:rsid w:val="009E1DF6"/>
    <w:rsid w:val="00A263BC"/>
    <w:rsid w:val="00A40495"/>
    <w:rsid w:val="00A4131C"/>
    <w:rsid w:val="00A81F4E"/>
    <w:rsid w:val="00A83D1D"/>
    <w:rsid w:val="00A923FE"/>
    <w:rsid w:val="00AA674F"/>
    <w:rsid w:val="00AC0AFA"/>
    <w:rsid w:val="00BC0CAD"/>
    <w:rsid w:val="00BE6F93"/>
    <w:rsid w:val="00BE77AF"/>
    <w:rsid w:val="00C440B2"/>
    <w:rsid w:val="00C639AA"/>
    <w:rsid w:val="00C873E4"/>
    <w:rsid w:val="00CB4430"/>
    <w:rsid w:val="00CB643A"/>
    <w:rsid w:val="00CD003A"/>
    <w:rsid w:val="00D42268"/>
    <w:rsid w:val="00D61516"/>
    <w:rsid w:val="00D82112"/>
    <w:rsid w:val="00DD62A2"/>
    <w:rsid w:val="00DF7DDA"/>
    <w:rsid w:val="00E16C38"/>
    <w:rsid w:val="00E22CCA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17</cp:revision>
  <dcterms:created xsi:type="dcterms:W3CDTF">2021-09-09T09:11:00Z</dcterms:created>
  <dcterms:modified xsi:type="dcterms:W3CDTF">2022-06-10T08:04:00Z</dcterms:modified>
</cp:coreProperties>
</file>